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063" w:rsidRPr="00B35063" w:rsidRDefault="00B35063" w:rsidP="00B35063">
      <w:pPr>
        <w:spacing w:before="100" w:beforeAutospacing="1" w:after="100" w:afterAutospacing="1" w:line="240" w:lineRule="auto"/>
        <w:jc w:val="center"/>
        <w:rPr>
          <w:rFonts w:ascii="Batang" w:eastAsia="Batang" w:hAnsi="Batang" w:cs="Times New Roman"/>
          <w:sz w:val="28"/>
          <w:szCs w:val="28"/>
        </w:rPr>
      </w:pPr>
      <w:r w:rsidRPr="00B35063">
        <w:rPr>
          <w:rFonts w:ascii="Arial Black" w:eastAsia="Times New Roman" w:hAnsi="Arial Black" w:cs="Times New Roman"/>
          <w:color w:val="CC0033"/>
          <w:sz w:val="36"/>
          <w:szCs w:val="36"/>
        </w:rPr>
        <w:t>Are You a Person of Courage?</w:t>
      </w:r>
      <w:r w:rsidRPr="00B35063">
        <w:rPr>
          <w:rFonts w:ascii="Batang" w:eastAsia="Batang" w:hAnsi="Batang" w:cs="Times New Roman"/>
          <w:color w:val="CC0033"/>
          <w:sz w:val="28"/>
          <w:szCs w:val="28"/>
        </w:rPr>
        <w:br/>
      </w:r>
      <w:r w:rsidRPr="00B35063">
        <w:rPr>
          <w:rFonts w:ascii="Batang" w:eastAsia="Batang" w:hAnsi="Batang" w:cs="Arial"/>
          <w:sz w:val="28"/>
          <w:szCs w:val="28"/>
        </w:rPr>
        <w:t>(Take this self-evaluation and decide for yourself.)</w:t>
      </w:r>
      <w:r w:rsidRPr="00B35063">
        <w:rPr>
          <w:rFonts w:ascii="Batang" w:eastAsia="Batang" w:hAnsi="Batang" w:cs="Times New Roman"/>
          <w:sz w:val="28"/>
          <w:szCs w:val="28"/>
        </w:rPr>
        <w:t xml:space="preserve"> </w:t>
      </w:r>
    </w:p>
    <w:tbl>
      <w:tblPr>
        <w:tblW w:w="7770" w:type="dxa"/>
        <w:jc w:val="center"/>
        <w:tblCellSpacing w:w="15" w:type="dxa"/>
        <w:tblCellMar>
          <w:left w:w="0" w:type="dxa"/>
          <w:right w:w="0" w:type="dxa"/>
        </w:tblCellMar>
        <w:tblLook w:val="04A0"/>
      </w:tblPr>
      <w:tblGrid>
        <w:gridCol w:w="931"/>
        <w:gridCol w:w="939"/>
        <w:gridCol w:w="7550"/>
      </w:tblGrid>
      <w:tr w:rsidR="00E931B3" w:rsidRPr="00E931B3">
        <w:trPr>
          <w:tblCellSpacing w:w="15" w:type="dxa"/>
          <w:jc w:val="center"/>
        </w:trPr>
        <w:tc>
          <w:tcPr>
            <w:tcW w:w="765" w:type="dxa"/>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True</w:t>
            </w:r>
          </w:p>
        </w:tc>
        <w:tc>
          <w:tcPr>
            <w:tcW w:w="735" w:type="dxa"/>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False</w:t>
            </w:r>
          </w:p>
        </w:tc>
        <w:tc>
          <w:tcPr>
            <w:tcW w:w="6150" w:type="dxa"/>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1" name="Picture 1"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2" name="Picture 2"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I stand up for what is right even if I stand alone.</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3" name="Picture 3"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4" name="Picture 4"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xml:space="preserve">I don't cave in to negative peer pressure.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5" name="Picture 5"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6" name="Picture 6"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xml:space="preserve">Fear of failure does not prevent me from trying things.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7" name="Picture 7"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8" name="Picture 8"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xml:space="preserve">I am not afraid to express myself just because some people might disapprove.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9" name="Picture 9"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10" name="Picture 10"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xml:space="preserve">I work to solve problems without violence.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11" name="Picture 11"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E931B3">
              <w:rPr>
                <w:rFonts w:ascii="Batang" w:eastAsia="Batang" w:hAnsi="Batang" w:cs="Arial"/>
                <w:b/>
                <w:bCs/>
                <w:noProof/>
                <w:color w:val="000000"/>
                <w:sz w:val="28"/>
                <w:szCs w:val="28"/>
              </w:rPr>
              <w:drawing>
                <wp:inline distT="0" distB="0" distL="0" distR="0">
                  <wp:extent cx="178435" cy="178435"/>
                  <wp:effectExtent l="19050" t="0" r="0" b="0"/>
                  <wp:docPr id="12" name="Picture 12" descr="http://www.goodcharacter.com/ISOC/checkbox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oodcharacter.com/ISOC/checkbox2.gif"/>
                          <pic:cNvPicPr>
                            <a:picLocks noChangeAspect="1" noChangeArrowheads="1"/>
                          </pic:cNvPicPr>
                        </pic:nvPicPr>
                        <pic:blipFill>
                          <a:blip r:embed="rId5" cstate="print"/>
                          <a:srcRect/>
                          <a:stretch>
                            <a:fillRect/>
                          </a:stretch>
                        </pic:blipFill>
                        <pic:spPr bwMode="auto">
                          <a:xfrm>
                            <a:off x="0" y="0"/>
                            <a:ext cx="178435" cy="178435"/>
                          </a:xfrm>
                          <a:prstGeom prst="rect">
                            <a:avLst/>
                          </a:prstGeom>
                          <a:noFill/>
                          <a:ln w="9525">
                            <a:noFill/>
                            <a:miter lim="800000"/>
                            <a:headEnd/>
                            <a:tailEnd/>
                          </a:ln>
                        </pic:spPr>
                      </pic:pic>
                    </a:graphicData>
                  </a:graphic>
                </wp:inline>
              </w:drawing>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xml:space="preserve">I never intentionally ridicule, embarrass, or hurt others. </w:t>
            </w:r>
          </w:p>
        </w:tc>
      </w:tr>
      <w:tr w:rsidR="00E931B3" w:rsidRPr="00E931B3">
        <w:trPr>
          <w:tblCellSpacing w:w="15" w:type="dxa"/>
          <w:jc w:val="center"/>
        </w:trPr>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c>
          <w:tcPr>
            <w:tcW w:w="0" w:type="auto"/>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 </w:t>
            </w:r>
          </w:p>
        </w:tc>
      </w:tr>
      <w:tr w:rsidR="00B35063" w:rsidRPr="00B35063">
        <w:trPr>
          <w:tblCellSpacing w:w="15" w:type="dxa"/>
          <w:jc w:val="center"/>
        </w:trPr>
        <w:tc>
          <w:tcPr>
            <w:tcW w:w="0" w:type="auto"/>
            <w:gridSpan w:val="3"/>
            <w:vAlign w:val="center"/>
            <w:hideMark/>
          </w:tcPr>
          <w:p w:rsidR="00B35063" w:rsidRPr="00B35063" w:rsidRDefault="00B35063" w:rsidP="00B35063">
            <w:pPr>
              <w:spacing w:after="0" w:line="240" w:lineRule="auto"/>
              <w:rPr>
                <w:rFonts w:ascii="Batang" w:eastAsia="Batang" w:hAnsi="Batang" w:cs="Arial"/>
                <w:b/>
                <w:bCs/>
                <w:color w:val="000000"/>
                <w:sz w:val="28"/>
                <w:szCs w:val="28"/>
              </w:rPr>
            </w:pPr>
            <w:r w:rsidRPr="00B35063">
              <w:rPr>
                <w:rFonts w:ascii="Batang" w:eastAsia="Batang" w:hAnsi="Batang" w:cs="Arial"/>
                <w:b/>
                <w:bCs/>
                <w:color w:val="000000"/>
                <w:sz w:val="28"/>
                <w:szCs w:val="28"/>
              </w:rPr>
              <w:t>I think I am / am not a courageous person because:</w:t>
            </w:r>
            <w:r w:rsidRPr="00E931B3">
              <w:rPr>
                <w:rFonts w:ascii="Batang" w:eastAsia="Batang" w:hAnsi="Batang" w:cs="Arial"/>
                <w:b/>
                <w:bCs/>
                <w:color w:val="000000"/>
                <w:sz w:val="28"/>
                <w:szCs w:val="28"/>
              </w:rPr>
              <w:t xml:space="preserve"> __________________</w:t>
            </w:r>
            <w:r w:rsidR="00E931B3" w:rsidRPr="00E931B3">
              <w:rPr>
                <w:rFonts w:ascii="Batang" w:eastAsia="Batang" w:hAnsi="Batang" w:cs="Arial"/>
                <w:b/>
                <w:bCs/>
                <w:color w:val="00000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931B3">
              <w:rPr>
                <w:rFonts w:ascii="Batang" w:eastAsia="Batang" w:hAnsi="Batang" w:cs="Arial"/>
                <w:b/>
                <w:bCs/>
                <w:color w:val="000000"/>
                <w:sz w:val="28"/>
                <w:szCs w:val="28"/>
              </w:rPr>
              <w:t xml:space="preserve">_ </w:t>
            </w:r>
          </w:p>
        </w:tc>
      </w:tr>
    </w:tbl>
    <w:p w:rsidR="00B35063" w:rsidRPr="00E931B3" w:rsidRDefault="00B35063" w:rsidP="00B35063">
      <w:pPr>
        <w:spacing w:before="100" w:beforeAutospacing="1" w:after="100" w:afterAutospacing="1" w:line="240" w:lineRule="auto"/>
        <w:jc w:val="center"/>
        <w:rPr>
          <w:rFonts w:ascii="Batang" w:eastAsia="Batang" w:hAnsi="Batang" w:cs="Arial"/>
          <w:b/>
          <w:bCs/>
          <w:i/>
          <w:iCs/>
          <w:color w:val="0000FF"/>
          <w:sz w:val="28"/>
          <w:szCs w:val="28"/>
        </w:rPr>
      </w:pPr>
      <w:r w:rsidRPr="00E931B3">
        <w:rPr>
          <w:rFonts w:ascii="Batang" w:eastAsia="Batang" w:hAnsi="Batang" w:cs="Arial"/>
          <w:b/>
          <w:bCs/>
          <w:i/>
          <w:iCs/>
          <w:color w:val="FF0000"/>
          <w:sz w:val="28"/>
          <w:szCs w:val="28"/>
        </w:rPr>
        <w:t>"We must build dikes of courage to hold back the flood of fear."</w:t>
      </w:r>
      <w:r w:rsidRPr="00B35063">
        <w:rPr>
          <w:rFonts w:ascii="Batang" w:eastAsia="Batang" w:hAnsi="Batang" w:cs="Arial"/>
          <w:b/>
          <w:bCs/>
          <w:i/>
          <w:iCs/>
          <w:color w:val="FF0000"/>
          <w:sz w:val="28"/>
          <w:szCs w:val="28"/>
        </w:rPr>
        <w:br/>
      </w:r>
      <w:r w:rsidRPr="00E931B3">
        <w:rPr>
          <w:rFonts w:ascii="Batang" w:eastAsia="Batang" w:hAnsi="Batang" w:cs="Arial"/>
          <w:b/>
          <w:bCs/>
          <w:i/>
          <w:iCs/>
          <w:color w:val="FF0000"/>
          <w:sz w:val="28"/>
          <w:szCs w:val="28"/>
        </w:rPr>
        <w:t>- Martin Luther King, Jr</w:t>
      </w:r>
      <w:r w:rsidRPr="00E931B3">
        <w:rPr>
          <w:rFonts w:ascii="Batang" w:eastAsia="Batang" w:hAnsi="Batang" w:cs="Arial"/>
          <w:b/>
          <w:bCs/>
          <w:i/>
          <w:iCs/>
          <w:color w:val="0000FF"/>
          <w:sz w:val="28"/>
          <w:szCs w:val="28"/>
        </w:rPr>
        <w:t>.</w:t>
      </w:r>
    </w:p>
    <w:p w:rsidR="00E931B3" w:rsidRPr="00E931B3" w:rsidRDefault="00E931B3" w:rsidP="00B35063">
      <w:pPr>
        <w:spacing w:before="100" w:beforeAutospacing="1" w:after="100" w:afterAutospacing="1" w:line="240" w:lineRule="auto"/>
        <w:jc w:val="center"/>
        <w:rPr>
          <w:rFonts w:ascii="Batang" w:eastAsia="Batang" w:hAnsi="Batang" w:cs="Arial"/>
          <w:b/>
          <w:bCs/>
          <w:i/>
          <w:iCs/>
          <w:color w:val="0000FF"/>
          <w:sz w:val="28"/>
          <w:szCs w:val="28"/>
        </w:rPr>
      </w:pPr>
    </w:p>
    <w:p w:rsidR="00E931B3" w:rsidRPr="00E931B3" w:rsidRDefault="00E931B3" w:rsidP="00B35063">
      <w:pPr>
        <w:spacing w:before="100" w:beforeAutospacing="1" w:after="100" w:afterAutospacing="1" w:line="240" w:lineRule="auto"/>
        <w:jc w:val="center"/>
        <w:rPr>
          <w:rFonts w:ascii="Batang" w:eastAsia="Batang" w:hAnsi="Batang" w:cs="Arial"/>
          <w:b/>
          <w:bCs/>
          <w:i/>
          <w:iCs/>
          <w:color w:val="0000FF"/>
          <w:sz w:val="28"/>
          <w:szCs w:val="28"/>
        </w:rPr>
      </w:pPr>
    </w:p>
    <w:p w:rsidR="00E931B3" w:rsidRPr="00E931B3" w:rsidRDefault="00E931B3" w:rsidP="00B35063">
      <w:pPr>
        <w:spacing w:before="100" w:beforeAutospacing="1" w:after="100" w:afterAutospacing="1" w:line="240" w:lineRule="auto"/>
        <w:jc w:val="center"/>
        <w:rPr>
          <w:rFonts w:ascii="Batang" w:eastAsia="Batang" w:hAnsi="Batang" w:cs="Arial"/>
          <w:b/>
          <w:bCs/>
          <w:i/>
          <w:iCs/>
          <w:color w:val="0000FF"/>
          <w:sz w:val="28"/>
          <w:szCs w:val="28"/>
        </w:rPr>
      </w:pPr>
    </w:p>
    <w:p w:rsidR="00E931B3" w:rsidRPr="00E931B3" w:rsidRDefault="00E931B3" w:rsidP="00B35063">
      <w:pPr>
        <w:spacing w:before="100" w:beforeAutospacing="1" w:after="100" w:afterAutospacing="1" w:line="240" w:lineRule="auto"/>
        <w:jc w:val="center"/>
        <w:rPr>
          <w:rFonts w:ascii="Batang" w:eastAsia="Batang" w:hAnsi="Batang" w:cs="Arial"/>
          <w:b/>
          <w:bCs/>
          <w:i/>
          <w:iCs/>
          <w:color w:val="0000FF"/>
          <w:sz w:val="28"/>
          <w:szCs w:val="28"/>
        </w:rPr>
      </w:pPr>
    </w:p>
    <w:p w:rsidR="00E931B3" w:rsidRPr="00B35063" w:rsidRDefault="00E931B3" w:rsidP="00B35063">
      <w:pPr>
        <w:spacing w:before="100" w:beforeAutospacing="1" w:after="100" w:afterAutospacing="1" w:line="240" w:lineRule="auto"/>
        <w:jc w:val="center"/>
        <w:rPr>
          <w:rFonts w:ascii="Batang" w:eastAsia="Batang" w:hAnsi="Batang" w:cs="Times New Roman"/>
          <w:sz w:val="28"/>
          <w:szCs w:val="28"/>
        </w:rPr>
      </w:pPr>
      <w:r w:rsidRPr="00E931B3">
        <w:rPr>
          <w:rFonts w:ascii="Batang" w:eastAsia="Batang" w:hAnsi="Batang" w:cs="Arial"/>
          <w:b/>
          <w:bCs/>
          <w:i/>
          <w:iCs/>
          <w:color w:val="0000FF"/>
          <w:sz w:val="28"/>
          <w:szCs w:val="28"/>
        </w:rPr>
        <w:lastRenderedPageBreak/>
        <w:t>Think About IT</w:t>
      </w:r>
    </w:p>
    <w:p w:rsidR="00B35063" w:rsidRPr="00E931B3" w:rsidRDefault="00B35063" w:rsidP="00E931B3">
      <w:pPr>
        <w:pStyle w:val="body1"/>
        <w:numPr>
          <w:ilvl w:val="0"/>
          <w:numId w:val="1"/>
        </w:numPr>
        <w:rPr>
          <w:rFonts w:ascii="Batang" w:eastAsia="Batang" w:hAnsi="Batang"/>
          <w:sz w:val="28"/>
          <w:szCs w:val="28"/>
        </w:rPr>
      </w:pPr>
      <w:r w:rsidRPr="00E931B3">
        <w:rPr>
          <w:rFonts w:ascii="Batang" w:eastAsia="Batang" w:hAnsi="Batang"/>
          <w:sz w:val="28"/>
          <w:szCs w:val="28"/>
        </w:rPr>
        <w:t xml:space="preserve">Thomas Jefferson </w:t>
      </w:r>
      <w:proofErr w:type="gramStart"/>
      <w:r w:rsidRPr="00E931B3">
        <w:rPr>
          <w:rFonts w:ascii="Batang" w:eastAsia="Batang" w:hAnsi="Batang"/>
          <w:sz w:val="28"/>
          <w:szCs w:val="28"/>
        </w:rPr>
        <w:t>said  that</w:t>
      </w:r>
      <w:proofErr w:type="gramEnd"/>
      <w:r w:rsidRPr="00E931B3">
        <w:rPr>
          <w:rFonts w:ascii="Batang" w:eastAsia="Batang" w:hAnsi="Batang"/>
          <w:sz w:val="28"/>
          <w:szCs w:val="28"/>
        </w:rPr>
        <w:t xml:space="preserve"> one person with courage is a majority. What does that mean to you?</w:t>
      </w:r>
    </w:p>
    <w:p w:rsidR="00E931B3" w:rsidRPr="00E931B3" w:rsidRDefault="00E931B3" w:rsidP="00E931B3">
      <w:pPr>
        <w:pStyle w:val="body1"/>
        <w:ind w:left="720"/>
        <w:rPr>
          <w:rFonts w:ascii="Batang" w:eastAsia="Batang" w:hAnsi="Batang"/>
          <w:sz w:val="28"/>
          <w:szCs w:val="28"/>
        </w:rPr>
      </w:pPr>
    </w:p>
    <w:p w:rsidR="00B35063" w:rsidRPr="00E931B3" w:rsidRDefault="00B35063" w:rsidP="00E931B3">
      <w:pPr>
        <w:pStyle w:val="NormalWeb"/>
        <w:numPr>
          <w:ilvl w:val="0"/>
          <w:numId w:val="1"/>
        </w:numPr>
        <w:rPr>
          <w:rStyle w:val="body11"/>
          <w:rFonts w:ascii="Batang" w:eastAsia="Batang" w:hAnsi="Batang"/>
          <w:sz w:val="28"/>
          <w:szCs w:val="28"/>
        </w:rPr>
      </w:pPr>
      <w:r w:rsidRPr="00E931B3">
        <w:rPr>
          <w:rStyle w:val="body11"/>
          <w:rFonts w:ascii="Batang" w:eastAsia="Batang" w:hAnsi="Batang"/>
          <w:sz w:val="28"/>
          <w:szCs w:val="28"/>
        </w:rPr>
        <w:t>What is courage?</w:t>
      </w:r>
    </w:p>
    <w:p w:rsidR="00B35063" w:rsidRPr="00E931B3" w:rsidRDefault="00B35063" w:rsidP="00B35063">
      <w:pPr>
        <w:pStyle w:val="NormalWeb"/>
        <w:rPr>
          <w:rStyle w:val="body11"/>
          <w:rFonts w:ascii="Batang" w:eastAsia="Batang" w:hAnsi="Batang"/>
          <w:sz w:val="28"/>
          <w:szCs w:val="28"/>
        </w:rPr>
      </w:pPr>
    </w:p>
    <w:p w:rsidR="00B35063" w:rsidRPr="00E931B3" w:rsidRDefault="00B35063" w:rsidP="00E931B3">
      <w:pPr>
        <w:pStyle w:val="NormalWeb"/>
        <w:numPr>
          <w:ilvl w:val="0"/>
          <w:numId w:val="1"/>
        </w:numPr>
        <w:rPr>
          <w:rStyle w:val="body11"/>
          <w:rFonts w:ascii="Batang" w:eastAsia="Batang" w:hAnsi="Batang" w:cs="Times New Roman"/>
          <w:sz w:val="28"/>
          <w:szCs w:val="28"/>
        </w:rPr>
      </w:pPr>
      <w:r w:rsidRPr="00E931B3">
        <w:rPr>
          <w:rStyle w:val="body11"/>
          <w:rFonts w:ascii="Batang" w:eastAsia="Batang" w:hAnsi="Batang"/>
          <w:sz w:val="28"/>
          <w:szCs w:val="28"/>
        </w:rPr>
        <w:t xml:space="preserve"> Are there kids in your school who pick on others? How do you feel about it? Why do people allow that to happen? What could you do about it?</w:t>
      </w:r>
    </w:p>
    <w:p w:rsidR="00E931B3" w:rsidRPr="00E931B3" w:rsidRDefault="00E931B3" w:rsidP="00E931B3">
      <w:pPr>
        <w:pStyle w:val="ListParagraph"/>
        <w:rPr>
          <w:rFonts w:ascii="Batang" w:eastAsia="Batang" w:hAnsi="Batang"/>
          <w:sz w:val="28"/>
          <w:szCs w:val="28"/>
        </w:rPr>
      </w:pPr>
    </w:p>
    <w:p w:rsidR="00B35063" w:rsidRPr="00E931B3" w:rsidRDefault="00B35063" w:rsidP="00E931B3">
      <w:pPr>
        <w:pStyle w:val="NormalWeb"/>
        <w:numPr>
          <w:ilvl w:val="0"/>
          <w:numId w:val="1"/>
        </w:numPr>
        <w:rPr>
          <w:rFonts w:ascii="Batang" w:eastAsia="Batang" w:hAnsi="Batang"/>
          <w:sz w:val="28"/>
          <w:szCs w:val="28"/>
        </w:rPr>
      </w:pPr>
      <w:r w:rsidRPr="00E931B3">
        <w:rPr>
          <w:rStyle w:val="body11"/>
          <w:rFonts w:ascii="Batang" w:eastAsia="Batang" w:hAnsi="Batang"/>
          <w:sz w:val="28"/>
          <w:szCs w:val="28"/>
        </w:rPr>
        <w:t>Is peer pressure a very strong influence in this school? Does it take courage to resist peer pressure?</w:t>
      </w:r>
    </w:p>
    <w:p w:rsidR="00B35063" w:rsidRPr="00E931B3" w:rsidRDefault="00B3506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E931B3" w:rsidRPr="00E931B3" w:rsidRDefault="00E931B3" w:rsidP="00B35063">
      <w:pPr>
        <w:pStyle w:val="NormalWeb"/>
        <w:jc w:val="center"/>
        <w:rPr>
          <w:rFonts w:ascii="Batang" w:eastAsia="Batang" w:hAnsi="Batang"/>
          <w:color w:val="CC0033"/>
          <w:sz w:val="28"/>
          <w:szCs w:val="28"/>
        </w:rPr>
      </w:pPr>
    </w:p>
    <w:p w:rsidR="00B35063" w:rsidRPr="00E931B3" w:rsidRDefault="00B35063" w:rsidP="00B35063">
      <w:pPr>
        <w:pStyle w:val="NormalWeb"/>
        <w:jc w:val="center"/>
        <w:rPr>
          <w:rFonts w:ascii="Batang" w:eastAsia="Batang" w:hAnsi="Batang"/>
        </w:rPr>
      </w:pPr>
      <w:r w:rsidRPr="00E931B3">
        <w:rPr>
          <w:rFonts w:ascii="Batang" w:eastAsia="Batang" w:hAnsi="Batang"/>
          <w:color w:val="CC0033"/>
        </w:rPr>
        <w:lastRenderedPageBreak/>
        <w:t>WRITING ASSIGNMENTS</w:t>
      </w:r>
    </w:p>
    <w:p w:rsidR="00B35063" w:rsidRPr="00E931B3" w:rsidRDefault="00B35063" w:rsidP="00B35063">
      <w:pPr>
        <w:pStyle w:val="NormalWeb"/>
        <w:rPr>
          <w:rFonts w:ascii="Batang" w:eastAsia="Batang" w:hAnsi="Batang"/>
          <w:sz w:val="28"/>
          <w:szCs w:val="28"/>
        </w:rPr>
      </w:pPr>
      <w:r w:rsidRPr="00E931B3">
        <w:rPr>
          <w:rStyle w:val="body3"/>
          <w:rFonts w:ascii="Batang" w:eastAsia="Batang" w:hAnsi="Batang"/>
          <w:sz w:val="28"/>
          <w:szCs w:val="28"/>
        </w:rPr>
        <w:t xml:space="preserve">1. </w:t>
      </w:r>
      <w:r w:rsidRPr="00E931B3">
        <w:rPr>
          <w:rStyle w:val="body11"/>
          <w:rFonts w:ascii="Batang" w:eastAsia="Batang" w:hAnsi="Batang"/>
          <w:sz w:val="28"/>
          <w:szCs w:val="28"/>
        </w:rPr>
        <w:t xml:space="preserve">Pick any of the discussion questions, above, and write an essay on it.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2. Describe a situation in which you showed moral courage. What was hard about it? What did it accomplish? How did people respond before you took your stand? What did they say to you afterwards?</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 xml:space="preserve">3. What was the hardest stand you ever had to take with your friends? Did it cost you anything? What were the benefits?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 xml:space="preserve">4. Have you ever gone along with the crowd even though you knew it was wrong? How did you feel about yourself? What did you learn from it?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 xml:space="preserve">5. Write about a time when you had to give up friends because they became a negative force in your life? In what way did that take courage?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 xml:space="preserve">6. In what ways have you demonstrated courage in your life?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7. Consider the following behavioral definition of what courage means</w:t>
      </w:r>
      <w:proofErr w:type="gramStart"/>
      <w:r w:rsidRPr="00E931B3">
        <w:rPr>
          <w:rStyle w:val="body11"/>
          <w:rFonts w:ascii="Batang" w:eastAsia="Batang" w:hAnsi="Batang"/>
          <w:sz w:val="28"/>
          <w:szCs w:val="28"/>
        </w:rPr>
        <w:t>:</w:t>
      </w:r>
      <w:proofErr w:type="gramEnd"/>
      <w:r w:rsidRPr="00E931B3">
        <w:rPr>
          <w:rFonts w:ascii="Batang" w:eastAsia="Batang" w:hAnsi="Batang" w:cs="Arial"/>
          <w:sz w:val="28"/>
          <w:szCs w:val="28"/>
        </w:rPr>
        <w:br/>
      </w:r>
      <w:r w:rsidRPr="00E931B3">
        <w:rPr>
          <w:rStyle w:val="body11"/>
          <w:rFonts w:ascii="Batang" w:eastAsia="Batang" w:hAnsi="Batang"/>
          <w:color w:val="990000"/>
          <w:sz w:val="28"/>
          <w:szCs w:val="28"/>
        </w:rPr>
        <w:t>- Stand up for what is right, even if you stand alone.</w:t>
      </w:r>
      <w:r w:rsidRPr="00E931B3">
        <w:rPr>
          <w:rFonts w:ascii="Batang" w:eastAsia="Batang" w:hAnsi="Batang" w:cs="Arial"/>
          <w:color w:val="990000"/>
          <w:sz w:val="28"/>
          <w:szCs w:val="28"/>
        </w:rPr>
        <w:br/>
      </w:r>
      <w:r w:rsidRPr="00E931B3">
        <w:rPr>
          <w:rStyle w:val="body11"/>
          <w:rFonts w:ascii="Batang" w:eastAsia="Batang" w:hAnsi="Batang"/>
          <w:color w:val="990000"/>
          <w:sz w:val="28"/>
          <w:szCs w:val="28"/>
        </w:rPr>
        <w:t>- Don't cave in to negative peer pressure.</w:t>
      </w:r>
      <w:r w:rsidRPr="00E931B3">
        <w:rPr>
          <w:rFonts w:ascii="Batang" w:eastAsia="Batang" w:hAnsi="Batang" w:cs="Arial"/>
          <w:color w:val="990000"/>
          <w:sz w:val="28"/>
          <w:szCs w:val="28"/>
        </w:rPr>
        <w:br/>
      </w:r>
      <w:r w:rsidRPr="00E931B3">
        <w:rPr>
          <w:rStyle w:val="body11"/>
          <w:rFonts w:ascii="Batang" w:eastAsia="Batang" w:hAnsi="Batang"/>
          <w:color w:val="990000"/>
          <w:sz w:val="28"/>
          <w:szCs w:val="28"/>
        </w:rPr>
        <w:t>- Don't avoid trying something for fear of making a mistake or failing.</w:t>
      </w:r>
      <w:r w:rsidRPr="00E931B3">
        <w:rPr>
          <w:rFonts w:ascii="Batang" w:eastAsia="Batang" w:hAnsi="Batang" w:cs="Arial"/>
          <w:color w:val="990000"/>
          <w:sz w:val="28"/>
          <w:szCs w:val="28"/>
        </w:rPr>
        <w:br/>
      </w:r>
      <w:r w:rsidRPr="00E931B3">
        <w:rPr>
          <w:rStyle w:val="body11"/>
          <w:rFonts w:ascii="Batang" w:eastAsia="Batang" w:hAnsi="Batang"/>
          <w:color w:val="990000"/>
          <w:sz w:val="28"/>
          <w:szCs w:val="28"/>
        </w:rPr>
        <w:t>- Don't be afraid to express yourself just because some people might disapprove.</w:t>
      </w:r>
      <w:r w:rsidRPr="00E931B3">
        <w:rPr>
          <w:rFonts w:ascii="Batang" w:eastAsia="Batang" w:hAnsi="Batang" w:cs="Arial"/>
          <w:sz w:val="28"/>
          <w:szCs w:val="28"/>
        </w:rPr>
        <w:br/>
      </w:r>
      <w:r w:rsidRPr="00E931B3">
        <w:rPr>
          <w:rStyle w:val="body11"/>
          <w:rFonts w:ascii="Batang" w:eastAsia="Batang" w:hAnsi="Batang"/>
          <w:sz w:val="28"/>
          <w:szCs w:val="28"/>
        </w:rPr>
        <w:t xml:space="preserve">Write an essay on any or all of the points in this definition of courage.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t xml:space="preserve">8. Write a letter to someone in the news whose courage has impressed you. </w:t>
      </w:r>
    </w:p>
    <w:p w:rsidR="00B35063" w:rsidRPr="00E931B3" w:rsidRDefault="00B35063" w:rsidP="00B35063">
      <w:pPr>
        <w:pStyle w:val="NormalWeb"/>
        <w:rPr>
          <w:rFonts w:ascii="Batang" w:eastAsia="Batang" w:hAnsi="Batang"/>
          <w:sz w:val="28"/>
          <w:szCs w:val="28"/>
        </w:rPr>
      </w:pPr>
      <w:r w:rsidRPr="00E931B3">
        <w:rPr>
          <w:rStyle w:val="body11"/>
          <w:rFonts w:ascii="Batang" w:eastAsia="Batang" w:hAnsi="Batang"/>
          <w:sz w:val="28"/>
          <w:szCs w:val="28"/>
        </w:rPr>
        <w:lastRenderedPageBreak/>
        <w:t>9. Write an essay about a historical event in which courage</w:t>
      </w:r>
      <w:r w:rsidRPr="00E931B3">
        <w:rPr>
          <w:rStyle w:val="body11"/>
          <w:sz w:val="28"/>
          <w:szCs w:val="28"/>
        </w:rPr>
        <w:t xml:space="preserve"> </w:t>
      </w:r>
      <w:r w:rsidRPr="00E931B3">
        <w:rPr>
          <w:rStyle w:val="body11"/>
          <w:rFonts w:ascii="Batang" w:eastAsia="Batang" w:hAnsi="Batang"/>
          <w:sz w:val="28"/>
          <w:szCs w:val="28"/>
        </w:rPr>
        <w:t>played a major role. (The civil rights movement offers many good examples.)</w:t>
      </w:r>
    </w:p>
    <w:p w:rsidR="00B35063" w:rsidRPr="00E931B3" w:rsidRDefault="00B35063" w:rsidP="00B35063">
      <w:pPr>
        <w:pStyle w:val="NormalWeb"/>
        <w:rPr>
          <w:rFonts w:ascii="Batang" w:eastAsia="Batang" w:hAnsi="Batang"/>
        </w:rPr>
      </w:pPr>
    </w:p>
    <w:p w:rsidR="00B5227F" w:rsidRPr="00E931B3" w:rsidRDefault="00E931B3">
      <w:pPr>
        <w:rPr>
          <w:sz w:val="24"/>
          <w:szCs w:val="24"/>
        </w:rPr>
      </w:pPr>
    </w:p>
    <w:p w:rsidR="00B35063" w:rsidRPr="00E931B3" w:rsidRDefault="00B35063">
      <w:pPr>
        <w:rPr>
          <w:sz w:val="24"/>
          <w:szCs w:val="24"/>
        </w:rPr>
      </w:pPr>
    </w:p>
    <w:sectPr w:rsidR="00B35063" w:rsidRPr="00E931B3" w:rsidSect="008B79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30EE5"/>
    <w:multiLevelType w:val="hybridMultilevel"/>
    <w:tmpl w:val="1024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7D6157"/>
    <w:multiLevelType w:val="hybridMultilevel"/>
    <w:tmpl w:val="04A0BA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B35063"/>
    <w:rsid w:val="002709C4"/>
    <w:rsid w:val="007238FA"/>
    <w:rsid w:val="008B79BD"/>
    <w:rsid w:val="00B35063"/>
    <w:rsid w:val="00E93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9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350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11">
    <w:name w:val="header11"/>
    <w:basedOn w:val="DefaultParagraphFont"/>
    <w:rsid w:val="00B35063"/>
    <w:rPr>
      <w:rFonts w:ascii="Arial" w:hAnsi="Arial" w:cs="Arial" w:hint="default"/>
      <w:b/>
      <w:bCs/>
      <w:sz w:val="26"/>
      <w:szCs w:val="26"/>
    </w:rPr>
  </w:style>
  <w:style w:type="character" w:customStyle="1" w:styleId="style281">
    <w:name w:val="style281"/>
    <w:basedOn w:val="DefaultParagraphFont"/>
    <w:rsid w:val="00B35063"/>
    <w:rPr>
      <w:rFonts w:ascii="Arial" w:hAnsi="Arial" w:cs="Arial" w:hint="default"/>
      <w:b/>
      <w:bCs/>
      <w:color w:val="FF0000"/>
      <w:sz w:val="26"/>
      <w:szCs w:val="26"/>
    </w:rPr>
  </w:style>
  <w:style w:type="paragraph" w:styleId="BalloonText">
    <w:name w:val="Balloon Text"/>
    <w:basedOn w:val="Normal"/>
    <w:link w:val="BalloonTextChar"/>
    <w:uiPriority w:val="99"/>
    <w:semiHidden/>
    <w:unhideWhenUsed/>
    <w:rsid w:val="00B35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5063"/>
    <w:rPr>
      <w:rFonts w:ascii="Tahoma" w:hAnsi="Tahoma" w:cs="Tahoma"/>
      <w:sz w:val="16"/>
      <w:szCs w:val="16"/>
    </w:rPr>
  </w:style>
  <w:style w:type="paragraph" w:customStyle="1" w:styleId="body1">
    <w:name w:val="body1"/>
    <w:basedOn w:val="Normal"/>
    <w:rsid w:val="00B35063"/>
    <w:pPr>
      <w:spacing w:before="100" w:beforeAutospacing="1" w:after="100" w:afterAutospacing="1" w:line="240" w:lineRule="auto"/>
    </w:pPr>
    <w:rPr>
      <w:rFonts w:ascii="Arial" w:eastAsia="Times New Roman" w:hAnsi="Arial" w:cs="Arial"/>
    </w:rPr>
  </w:style>
  <w:style w:type="character" w:styleId="Strong">
    <w:name w:val="Strong"/>
    <w:basedOn w:val="DefaultParagraphFont"/>
    <w:uiPriority w:val="22"/>
    <w:qFormat/>
    <w:rsid w:val="00B35063"/>
    <w:rPr>
      <w:b/>
      <w:bCs/>
    </w:rPr>
  </w:style>
  <w:style w:type="character" w:customStyle="1" w:styleId="body11">
    <w:name w:val="body11"/>
    <w:basedOn w:val="DefaultParagraphFont"/>
    <w:rsid w:val="00B35063"/>
    <w:rPr>
      <w:rFonts w:ascii="Arial" w:hAnsi="Arial" w:cs="Arial" w:hint="default"/>
      <w:sz w:val="22"/>
      <w:szCs w:val="22"/>
    </w:rPr>
  </w:style>
  <w:style w:type="character" w:customStyle="1" w:styleId="body3">
    <w:name w:val="body3"/>
    <w:basedOn w:val="DefaultParagraphFont"/>
    <w:rsid w:val="00B35063"/>
    <w:rPr>
      <w:rFonts w:ascii="Arial" w:hAnsi="Arial" w:cs="Arial" w:hint="default"/>
      <w:i w:val="0"/>
      <w:iCs w:val="0"/>
      <w:sz w:val="22"/>
      <w:szCs w:val="22"/>
    </w:rPr>
  </w:style>
  <w:style w:type="paragraph" w:styleId="ListParagraph">
    <w:name w:val="List Paragraph"/>
    <w:basedOn w:val="Normal"/>
    <w:uiPriority w:val="34"/>
    <w:qFormat/>
    <w:rsid w:val="00E931B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2011-10-22T19:55:00Z</dcterms:created>
  <dcterms:modified xsi:type="dcterms:W3CDTF">2011-10-22T20:21:00Z</dcterms:modified>
</cp:coreProperties>
</file>